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66" w:rsidRPr="001A3075" w:rsidRDefault="003D2366" w:rsidP="003D2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07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3E56E" wp14:editId="24B5690E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366" w:rsidRPr="00724FB4" w:rsidRDefault="003D2366" w:rsidP="003D23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7pt;margin-top:-17.85pt;width:99.6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gK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" filled="f" stroked="f">
                <v:textbox>
                  <w:txbxContent>
                    <w:p w:rsidR="003D2366" w:rsidRPr="00724FB4" w:rsidRDefault="003D2366" w:rsidP="003D23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1A307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5E8C0B7C" wp14:editId="3DA1863D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075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3D2366" w:rsidRPr="001A3075" w:rsidRDefault="003D2366" w:rsidP="003D2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:rsidR="003D2366" w:rsidRPr="001A3075" w:rsidRDefault="003D2366" w:rsidP="003D2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3D2366" w:rsidRPr="001A3075" w:rsidRDefault="003D2366" w:rsidP="003D2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3D2366" w:rsidRPr="001A3075" w:rsidRDefault="003D2366" w:rsidP="003D2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D2366" w:rsidRDefault="003D2366" w:rsidP="003D2366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D2366" w:rsidRPr="001A3075" w:rsidRDefault="003D2366" w:rsidP="003D2366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3D2366" w:rsidRPr="001A3075" w:rsidRDefault="003D2366" w:rsidP="003D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__________ 2020 года № ____</w:t>
      </w:r>
    </w:p>
    <w:p w:rsidR="003D2366" w:rsidRPr="001A3075" w:rsidRDefault="003D2366" w:rsidP="003D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D2366" w:rsidRDefault="003D2366" w:rsidP="003D23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366" w:rsidRPr="003D2366" w:rsidRDefault="003D2366" w:rsidP="003D2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размера вреда, причиняемого транспортными средствами, осуществляющими перевозки тяжеловесных грузов</w:t>
      </w:r>
    </w:p>
    <w:p w:rsidR="003D2366" w:rsidRPr="003D2366" w:rsidRDefault="003D2366" w:rsidP="003D2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движении по автомобильным дорогам общего пользования</w:t>
      </w:r>
    </w:p>
    <w:p w:rsidR="003D2366" w:rsidRPr="003D2366" w:rsidRDefault="003D2366" w:rsidP="003D2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</w:p>
    <w:p w:rsidR="003D2366" w:rsidRPr="001A3075" w:rsidRDefault="003D2366" w:rsidP="003D2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D2366" w:rsidRDefault="003D2366" w:rsidP="003D23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366" w:rsidRPr="005D65ED" w:rsidRDefault="003D2366" w:rsidP="003D236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81935">
        <w:rPr>
          <w:rFonts w:ascii="Times New Roman" w:hAnsi="Times New Roman" w:cs="Times New Roman"/>
          <w:sz w:val="28"/>
          <w:szCs w:val="28"/>
        </w:rPr>
        <w:t>На основании </w:t>
      </w:r>
      <w:hyperlink r:id="rId6" w:history="1">
        <w:r w:rsidRPr="00981935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27.07.2010 </w:t>
        </w:r>
        <w:r w:rsidRPr="001B2ED1">
          <w:rPr>
            <w:rFonts w:ascii="Times New Roman" w:hAnsi="Times New Roman" w:cs="Times New Roman"/>
            <w:sz w:val="28"/>
            <w:szCs w:val="28"/>
          </w:rPr>
          <w:t>№</w:t>
        </w:r>
        <w:r w:rsidRPr="00981935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>
          <w:rPr>
            <w:szCs w:val="28"/>
          </w:rPr>
          <w:t>«</w:t>
        </w:r>
        <w:r w:rsidRPr="00981935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>
        <w:rPr>
          <w:szCs w:val="28"/>
        </w:rPr>
        <w:t>»</w:t>
      </w:r>
      <w:r w:rsidRPr="009819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93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bCs/>
          <w:sz w:val="28"/>
          <w:szCs w:val="28"/>
        </w:rPr>
        <w:t>статьей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Устава сельского поселения Красный Яр муниципального района Красноярский Самарской области,  администрация сельского поселения Красный Яр</w:t>
      </w:r>
      <w:r w:rsidRPr="00D0013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  <w:r w:rsidRPr="005D65ED">
        <w:rPr>
          <w:rFonts w:ascii="Times New Roman" w:hAnsi="Times New Roman"/>
          <w:bCs/>
          <w:sz w:val="28"/>
          <w:szCs w:val="28"/>
        </w:rPr>
        <w:t>ПОСТАНОВЛЯЕТ:</w:t>
      </w:r>
      <w:proofErr w:type="gramEnd"/>
    </w:p>
    <w:p w:rsidR="003D2366" w:rsidRPr="003D2366" w:rsidRDefault="003D2366" w:rsidP="003D236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3075">
        <w:rPr>
          <w:rFonts w:ascii="Times New Roman" w:hAnsi="Times New Roman" w:cs="Times New Roman"/>
          <w:sz w:val="28"/>
          <w:szCs w:val="28"/>
        </w:rPr>
        <w:t>1. </w:t>
      </w:r>
      <w:r w:rsidRPr="003D2366">
        <w:rPr>
          <w:rFonts w:ascii="Times New Roman" w:hAnsi="Times New Roman"/>
          <w:bCs/>
          <w:sz w:val="28"/>
          <w:szCs w:val="28"/>
        </w:rPr>
        <w:t>Утвердить прилагаемые Правила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(приложение).</w:t>
      </w:r>
    </w:p>
    <w:p w:rsidR="003D2366" w:rsidRPr="001A3075" w:rsidRDefault="003D2366" w:rsidP="003D236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A3075">
        <w:rPr>
          <w:rFonts w:ascii="Times New Roman" w:hAnsi="Times New Roman" w:cs="Times New Roman"/>
          <w:sz w:val="28"/>
          <w:szCs w:val="28"/>
          <w:lang w:eastAsia="ar-SA"/>
        </w:rPr>
        <w:t xml:space="preserve"> 2.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7" w:history="1">
        <w:r w:rsidRPr="00C31037">
          <w:rPr>
            <w:rFonts w:ascii="Times New Roman" w:hAnsi="Times New Roman" w:cs="Times New Roman"/>
            <w:sz w:val="28"/>
            <w:szCs w:val="28"/>
            <w:u w:val="single"/>
            <w:lang w:eastAsia="ar-SA"/>
          </w:rPr>
          <w:t>http://kryarposelenie.ru/</w:t>
        </w:r>
      </w:hyperlink>
      <w:r w:rsidRPr="001A307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D2366" w:rsidRPr="001A3075" w:rsidRDefault="003D2366" w:rsidP="003D2366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Постановление вступает в силу со дня его официального обнародования.</w:t>
      </w:r>
    </w:p>
    <w:p w:rsidR="003D2366" w:rsidRPr="001A3075" w:rsidRDefault="003D2366" w:rsidP="003D2366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D2366" w:rsidRPr="001A3075" w:rsidRDefault="003D2366" w:rsidP="003D23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:rsidR="003D2366" w:rsidRPr="001A3075" w:rsidRDefault="003D2366" w:rsidP="003D23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Красный Яр </w:t>
      </w:r>
      <w:proofErr w:type="gramStart"/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3D2366" w:rsidRPr="001A3075" w:rsidRDefault="003D2366" w:rsidP="003D23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</w:t>
      </w:r>
      <w:proofErr w:type="gramStart"/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3D2366" w:rsidRPr="001A3075" w:rsidRDefault="003D2366" w:rsidP="003D23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</w:t>
      </w:r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А.Г. </w:t>
      </w:r>
      <w:proofErr w:type="spellStart"/>
      <w:r w:rsidRPr="001A3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Бушов</w:t>
      </w:r>
      <w:proofErr w:type="spellEnd"/>
    </w:p>
    <w:p w:rsidR="00AF6C0C" w:rsidRDefault="00092B2D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66"/>
    <w:rsid w:val="00092B2D"/>
    <w:rsid w:val="003D2366"/>
    <w:rsid w:val="00447D03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yarposeleni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2020-10-20T09:48:00Z</dcterms:created>
  <dcterms:modified xsi:type="dcterms:W3CDTF">2020-10-20T10:09:00Z</dcterms:modified>
</cp:coreProperties>
</file>